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D0A2" w14:textId="3C4F9453" w:rsidR="005A4853" w:rsidRPr="00F630C5" w:rsidRDefault="0043762D" w:rsidP="005A4853">
      <w:pPr>
        <w:spacing w:after="0" w:line="240" w:lineRule="auto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Dues </w:t>
      </w:r>
      <w:proofErr w:type="gramStart"/>
      <w:r w:rsidR="00F630C5">
        <w:rPr>
          <w:rFonts w:ascii="Trebuchet MS" w:hAnsi="Trebuchet MS"/>
          <w:sz w:val="36"/>
          <w:szCs w:val="36"/>
        </w:rPr>
        <w:t>Rates 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844D74">
        <w:rPr>
          <w:rFonts w:ascii="Trebuchet MS" w:hAnsi="Trebuchet MS"/>
          <w:sz w:val="28"/>
          <w:szCs w:val="28"/>
        </w:rPr>
        <w:t>20</w:t>
      </w:r>
      <w:r w:rsidR="005A2DD3">
        <w:rPr>
          <w:rFonts w:ascii="Trebuchet MS" w:hAnsi="Trebuchet MS"/>
          <w:sz w:val="28"/>
          <w:szCs w:val="28"/>
        </w:rPr>
        <w:t>2</w:t>
      </w:r>
      <w:r w:rsidR="004C385D">
        <w:rPr>
          <w:rFonts w:ascii="Trebuchet MS" w:hAnsi="Trebuchet MS"/>
          <w:sz w:val="28"/>
          <w:szCs w:val="28"/>
        </w:rPr>
        <w:t>2</w:t>
      </w:r>
      <w:r w:rsidR="00BC5D50">
        <w:rPr>
          <w:rFonts w:ascii="Trebuchet MS" w:hAnsi="Trebuchet MS"/>
          <w:sz w:val="28"/>
          <w:szCs w:val="28"/>
        </w:rPr>
        <w:t>-</w:t>
      </w:r>
      <w:r w:rsidR="00844D74">
        <w:rPr>
          <w:rFonts w:ascii="Trebuchet MS" w:hAnsi="Trebuchet MS"/>
          <w:sz w:val="28"/>
          <w:szCs w:val="28"/>
        </w:rPr>
        <w:t>202</w:t>
      </w:r>
      <w:r w:rsidR="004C385D">
        <w:rPr>
          <w:rFonts w:ascii="Trebuchet MS" w:hAnsi="Trebuchet MS"/>
          <w:sz w:val="28"/>
          <w:szCs w:val="28"/>
        </w:rPr>
        <w:t>3</w:t>
      </w:r>
      <w:r w:rsidR="00DE0B00">
        <w:rPr>
          <w:rFonts w:ascii="Trebuchet MS" w:hAnsi="Trebuchet MS"/>
          <w:sz w:val="28"/>
          <w:szCs w:val="28"/>
        </w:rPr>
        <w:t xml:space="preserve"> </w:t>
      </w:r>
    </w:p>
    <w:p w14:paraId="3AD9AA79" w14:textId="77777777" w:rsidR="00BC5D50" w:rsidRDefault="00BC5D50" w:rsidP="005A4853">
      <w:pPr>
        <w:spacing w:after="0" w:line="240" w:lineRule="auto"/>
      </w:pPr>
    </w:p>
    <w:p w14:paraId="4B6DB2B5" w14:textId="47361E8D" w:rsidR="000F4A76" w:rsidRDefault="387EB6C0" w:rsidP="387EB6C0">
      <w:pPr>
        <w:spacing w:after="0" w:line="240" w:lineRule="auto"/>
        <w:rPr>
          <w:sz w:val="20"/>
          <w:szCs w:val="20"/>
        </w:rPr>
      </w:pPr>
      <w:r w:rsidRPr="387EB6C0">
        <w:rPr>
          <w:b/>
          <w:bCs/>
          <w:sz w:val="20"/>
          <w:szCs w:val="20"/>
        </w:rPr>
        <w:t>Dues submitted on this form will go into effect July 1, 202</w:t>
      </w:r>
      <w:r w:rsidR="004C385D">
        <w:rPr>
          <w:b/>
          <w:bCs/>
          <w:sz w:val="20"/>
          <w:szCs w:val="20"/>
        </w:rPr>
        <w:t>2</w:t>
      </w:r>
      <w:r w:rsidRPr="387EB6C0">
        <w:rPr>
          <w:sz w:val="20"/>
          <w:szCs w:val="20"/>
        </w:rPr>
        <w:t xml:space="preserve">. If no changes are to be made, please check “No” below, sign and return. This form is </w:t>
      </w:r>
      <w:r w:rsidRPr="387EB6C0">
        <w:rPr>
          <w:b/>
          <w:bCs/>
          <w:sz w:val="20"/>
          <w:szCs w:val="20"/>
        </w:rPr>
        <w:t xml:space="preserve">due </w:t>
      </w:r>
      <w:r w:rsidR="00E6293F">
        <w:rPr>
          <w:b/>
          <w:bCs/>
          <w:sz w:val="20"/>
          <w:szCs w:val="20"/>
        </w:rPr>
        <w:t>April</w:t>
      </w:r>
      <w:r w:rsidRPr="387EB6C0">
        <w:rPr>
          <w:b/>
          <w:bCs/>
          <w:sz w:val="20"/>
          <w:szCs w:val="20"/>
        </w:rPr>
        <w:t xml:space="preserve"> 1</w:t>
      </w:r>
      <w:r w:rsidR="006118D1">
        <w:rPr>
          <w:b/>
          <w:bCs/>
          <w:sz w:val="20"/>
          <w:szCs w:val="20"/>
        </w:rPr>
        <w:t>5</w:t>
      </w:r>
      <w:r w:rsidRPr="387EB6C0">
        <w:rPr>
          <w:b/>
          <w:bCs/>
          <w:sz w:val="20"/>
          <w:szCs w:val="20"/>
        </w:rPr>
        <w:t>, 202</w:t>
      </w:r>
      <w:r w:rsidR="004C385D">
        <w:rPr>
          <w:b/>
          <w:bCs/>
          <w:sz w:val="20"/>
          <w:szCs w:val="20"/>
        </w:rPr>
        <w:t>2</w:t>
      </w:r>
      <w:r w:rsidR="009D6BEE">
        <w:rPr>
          <w:b/>
          <w:bCs/>
          <w:sz w:val="20"/>
          <w:szCs w:val="20"/>
        </w:rPr>
        <w:t>;</w:t>
      </w:r>
      <w:r w:rsidR="004C385D">
        <w:rPr>
          <w:b/>
          <w:bCs/>
          <w:sz w:val="20"/>
          <w:szCs w:val="20"/>
        </w:rPr>
        <w:t xml:space="preserve"> </w:t>
      </w:r>
      <w:r w:rsidRPr="387EB6C0">
        <w:rPr>
          <w:sz w:val="20"/>
          <w:szCs w:val="20"/>
        </w:rPr>
        <w:t>late changes will not be accepted.</w:t>
      </w:r>
    </w:p>
    <w:p w14:paraId="79928CCB" w14:textId="06303F56" w:rsidR="00E44E41" w:rsidRDefault="00E44E41" w:rsidP="387EB6C0">
      <w:pPr>
        <w:spacing w:after="0" w:line="240" w:lineRule="auto"/>
        <w:rPr>
          <w:sz w:val="20"/>
          <w:szCs w:val="20"/>
        </w:rPr>
      </w:pPr>
    </w:p>
    <w:p w14:paraId="03FA75D3" w14:textId="3D30709E" w:rsidR="00E44E41" w:rsidRPr="00BC5D50" w:rsidRDefault="0002173B" w:rsidP="387EB6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simplify the AFWA </w:t>
      </w:r>
      <w:r w:rsidR="009D6BEE">
        <w:rPr>
          <w:sz w:val="20"/>
          <w:szCs w:val="20"/>
        </w:rPr>
        <w:t>due’s</w:t>
      </w:r>
      <w:r>
        <w:rPr>
          <w:sz w:val="20"/>
          <w:szCs w:val="20"/>
        </w:rPr>
        <w:t xml:space="preserve"> structure, a new tiered system will be put in place</w:t>
      </w:r>
      <w:r w:rsidR="00C02A7B">
        <w:rPr>
          <w:sz w:val="20"/>
          <w:szCs w:val="20"/>
        </w:rPr>
        <w:t xml:space="preserve">. </w:t>
      </w:r>
      <w:r w:rsidR="00352502">
        <w:rPr>
          <w:sz w:val="20"/>
          <w:szCs w:val="20"/>
        </w:rPr>
        <w:t xml:space="preserve">New this year is that chapters will be required to charge the same amount for regular and affiliate dues and for student and associate dues.  </w:t>
      </w:r>
      <w:r w:rsidR="00EF407B">
        <w:rPr>
          <w:sz w:val="20"/>
          <w:szCs w:val="20"/>
        </w:rPr>
        <w:t xml:space="preserve">In addition, the Emeritus category has been set to $0 for all chapters.  </w:t>
      </w:r>
      <w:r w:rsidR="00C02A7B">
        <w:rPr>
          <w:sz w:val="20"/>
          <w:szCs w:val="20"/>
        </w:rPr>
        <w:t xml:space="preserve"> Each chapter will choose the tier that they would like for each category of dues.  Please select only one tier for each category below</w:t>
      </w:r>
      <w:r w:rsidR="006F61F8">
        <w:rPr>
          <w:sz w:val="20"/>
          <w:szCs w:val="20"/>
        </w:rPr>
        <w:t xml:space="preserve">.  </w:t>
      </w:r>
    </w:p>
    <w:p w14:paraId="4A6D9FEC" w14:textId="2FDF5C33" w:rsidR="002C1E99" w:rsidRDefault="002C1E99" w:rsidP="005A4853">
      <w:pPr>
        <w:spacing w:after="0" w:line="240" w:lineRule="auto"/>
        <w:rPr>
          <w:sz w:val="20"/>
          <w:szCs w:val="20"/>
        </w:rPr>
      </w:pPr>
    </w:p>
    <w:p w14:paraId="26E0E2BA" w14:textId="3C3984B8" w:rsidR="00D05B2A" w:rsidRPr="006F61F8" w:rsidRDefault="00D05B2A" w:rsidP="005A4853">
      <w:pPr>
        <w:spacing w:after="0" w:line="240" w:lineRule="auto"/>
        <w:rPr>
          <w:sz w:val="20"/>
          <w:szCs w:val="20"/>
          <w:u w:val="single"/>
        </w:rPr>
      </w:pPr>
      <w:r w:rsidRPr="006F61F8">
        <w:rPr>
          <w:sz w:val="20"/>
          <w:szCs w:val="20"/>
          <w:u w:val="single"/>
        </w:rPr>
        <w:t>Any chapter that does not submit their form</w:t>
      </w:r>
      <w:r w:rsidR="00277E1C" w:rsidRPr="006F61F8">
        <w:rPr>
          <w:sz w:val="20"/>
          <w:szCs w:val="20"/>
          <w:u w:val="single"/>
        </w:rPr>
        <w:t xml:space="preserve"> by April 1</w:t>
      </w:r>
      <w:r w:rsidR="0099075D">
        <w:rPr>
          <w:sz w:val="20"/>
          <w:szCs w:val="20"/>
          <w:u w:val="single"/>
        </w:rPr>
        <w:t>5</w:t>
      </w:r>
      <w:r w:rsidR="00277E1C" w:rsidRPr="006F61F8">
        <w:rPr>
          <w:sz w:val="20"/>
          <w:szCs w:val="20"/>
          <w:u w:val="single"/>
        </w:rPr>
        <w:t xml:space="preserve">, </w:t>
      </w:r>
      <w:r w:rsidR="006F61F8" w:rsidRPr="006F61F8">
        <w:rPr>
          <w:sz w:val="20"/>
          <w:szCs w:val="20"/>
          <w:u w:val="single"/>
        </w:rPr>
        <w:t>2022, will</w:t>
      </w:r>
      <w:r w:rsidRPr="006F61F8">
        <w:rPr>
          <w:sz w:val="20"/>
          <w:szCs w:val="20"/>
          <w:u w:val="single"/>
        </w:rPr>
        <w:t xml:space="preserve"> be assigned </w:t>
      </w:r>
      <w:r w:rsidR="00983AED" w:rsidRPr="006F61F8">
        <w:rPr>
          <w:sz w:val="20"/>
          <w:szCs w:val="20"/>
          <w:u w:val="single"/>
        </w:rPr>
        <w:t>to the tier that is closest to your current dues structure.</w:t>
      </w:r>
    </w:p>
    <w:p w14:paraId="6D2CD799" w14:textId="77777777" w:rsidR="00983AED" w:rsidRPr="00BC5D50" w:rsidRDefault="00983AED" w:rsidP="005A4853">
      <w:pPr>
        <w:spacing w:after="0" w:line="240" w:lineRule="auto"/>
        <w:rPr>
          <w:sz w:val="20"/>
          <w:szCs w:val="20"/>
        </w:rPr>
      </w:pPr>
    </w:p>
    <w:p w14:paraId="6A9CF63A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If you have questions regarding your Chapter’s current membership dues, please contact AFWA Headquar</w:t>
      </w:r>
      <w:r w:rsidR="004C0127" w:rsidRPr="00BC5D50">
        <w:rPr>
          <w:sz w:val="20"/>
          <w:szCs w:val="20"/>
        </w:rPr>
        <w:t xml:space="preserve">ters at 800-326-2163, or </w:t>
      </w:r>
      <w:r w:rsidR="00DE17F2" w:rsidRPr="00BC5D50">
        <w:rPr>
          <w:sz w:val="20"/>
          <w:szCs w:val="20"/>
        </w:rPr>
        <w:t>chapters</w:t>
      </w:r>
      <w:r w:rsidRPr="00BC5D50">
        <w:rPr>
          <w:sz w:val="20"/>
          <w:szCs w:val="20"/>
        </w:rPr>
        <w:t>@afwa.org.</w:t>
      </w:r>
    </w:p>
    <w:p w14:paraId="229EF294" w14:textId="77777777" w:rsidR="005A4853" w:rsidRDefault="005A4853" w:rsidP="005A4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D50" w14:paraId="3ADFCCB6" w14:textId="77777777" w:rsidTr="00BC5D50">
        <w:trPr>
          <w:trHeight w:val="576"/>
        </w:trPr>
        <w:tc>
          <w:tcPr>
            <w:tcW w:w="9558" w:type="dxa"/>
            <w:vAlign w:val="center"/>
          </w:tcPr>
          <w:p w14:paraId="46CCD3A2" w14:textId="77777777" w:rsidR="00BC5D50" w:rsidRPr="00BC5D50" w:rsidRDefault="00BC5D50" w:rsidP="0043762D">
            <w:pPr>
              <w:rPr>
                <w:b/>
                <w:sz w:val="20"/>
                <w:szCs w:val="20"/>
              </w:rPr>
            </w:pPr>
            <w:r w:rsidRPr="00BC5D50">
              <w:rPr>
                <w:b/>
                <w:sz w:val="20"/>
                <w:szCs w:val="20"/>
              </w:rPr>
              <w:t>Chapter Name:</w:t>
            </w:r>
          </w:p>
        </w:tc>
      </w:tr>
    </w:tbl>
    <w:p w14:paraId="36BD3A4F" w14:textId="77777777" w:rsidR="005A4853" w:rsidRDefault="005A4853" w:rsidP="005A4853">
      <w:pPr>
        <w:spacing w:after="0" w:line="240" w:lineRule="auto"/>
      </w:pPr>
    </w:p>
    <w:p w14:paraId="1472BA86" w14:textId="5DBE6DF7" w:rsidR="005A4853" w:rsidRDefault="00FF6322" w:rsidP="005A4853">
      <w:pPr>
        <w:spacing w:after="0" w:line="240" w:lineRule="auto"/>
        <w:rPr>
          <w:b/>
        </w:rPr>
      </w:pPr>
      <w:r>
        <w:rPr>
          <w:b/>
        </w:rPr>
        <w:t>Chapter Dues Changing for ’</w:t>
      </w:r>
      <w:r w:rsidR="005A2DD3">
        <w:rPr>
          <w:b/>
        </w:rPr>
        <w:t>2</w:t>
      </w:r>
      <w:r w:rsidR="004C385D">
        <w:rPr>
          <w:b/>
        </w:rPr>
        <w:t>2</w:t>
      </w:r>
      <w:r w:rsidR="005A2DD3">
        <w:rPr>
          <w:b/>
        </w:rPr>
        <w:t>-</w:t>
      </w:r>
      <w:r>
        <w:rPr>
          <w:b/>
        </w:rPr>
        <w:t>’</w:t>
      </w:r>
      <w:r w:rsidR="00844D74">
        <w:rPr>
          <w:b/>
        </w:rPr>
        <w:t>2</w:t>
      </w:r>
      <w:r w:rsidR="004C385D">
        <w:rPr>
          <w:b/>
        </w:rPr>
        <w:t>3</w:t>
      </w:r>
      <w:r w:rsidR="000F4A76" w:rsidRPr="0043762D">
        <w:rPr>
          <w:b/>
        </w:rPr>
        <w:t xml:space="preserve"> year:   __</w:t>
      </w:r>
      <w:r w:rsidR="0043762D">
        <w:rPr>
          <w:b/>
        </w:rPr>
        <w:t>__</w:t>
      </w:r>
      <w:r w:rsidR="00DD1328" w:rsidRPr="0043762D">
        <w:rPr>
          <w:b/>
        </w:rPr>
        <w:t xml:space="preserve">Yes </w:t>
      </w:r>
      <w:r w:rsidR="00DD1328" w:rsidRPr="0043762D">
        <w:rPr>
          <w:b/>
        </w:rPr>
        <w:tab/>
      </w:r>
      <w:r w:rsidR="000F4A76" w:rsidRPr="0043762D">
        <w:rPr>
          <w:b/>
        </w:rPr>
        <w:t xml:space="preserve"> __</w:t>
      </w:r>
      <w:r w:rsidR="0043762D">
        <w:rPr>
          <w:b/>
        </w:rPr>
        <w:t>__</w:t>
      </w:r>
      <w:r w:rsidR="000F4A76" w:rsidRPr="0043762D">
        <w:rPr>
          <w:b/>
        </w:rPr>
        <w:t>No</w:t>
      </w:r>
      <w:r w:rsidR="00BC5D50">
        <w:rPr>
          <w:b/>
        </w:rPr>
        <w:t xml:space="preserve"> </w:t>
      </w:r>
    </w:p>
    <w:p w14:paraId="0725267B" w14:textId="3741DF3A" w:rsidR="00983AED" w:rsidRDefault="00983AED" w:rsidP="005A485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B500F" w14:paraId="3F163393" w14:textId="77777777" w:rsidTr="00B74295">
        <w:tc>
          <w:tcPr>
            <w:tcW w:w="9350" w:type="dxa"/>
            <w:gridSpan w:val="6"/>
          </w:tcPr>
          <w:p w14:paraId="5EC1779A" w14:textId="5AF8E565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Local Chapter Tiers</w:t>
            </w:r>
          </w:p>
        </w:tc>
      </w:tr>
      <w:tr w:rsidR="00EB500F" w14:paraId="2BA8D1D3" w14:textId="77777777" w:rsidTr="00EB500F">
        <w:tc>
          <w:tcPr>
            <w:tcW w:w="1558" w:type="dxa"/>
          </w:tcPr>
          <w:p w14:paraId="51C56611" w14:textId="331652FD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1</w:t>
            </w:r>
          </w:p>
        </w:tc>
        <w:tc>
          <w:tcPr>
            <w:tcW w:w="1558" w:type="dxa"/>
          </w:tcPr>
          <w:p w14:paraId="1CE987F3" w14:textId="7677A1F6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2</w:t>
            </w:r>
          </w:p>
        </w:tc>
        <w:tc>
          <w:tcPr>
            <w:tcW w:w="1558" w:type="dxa"/>
          </w:tcPr>
          <w:p w14:paraId="46112CB9" w14:textId="3B26C028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3</w:t>
            </w:r>
          </w:p>
        </w:tc>
        <w:tc>
          <w:tcPr>
            <w:tcW w:w="1558" w:type="dxa"/>
          </w:tcPr>
          <w:p w14:paraId="1BED9EEF" w14:textId="1F830338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4</w:t>
            </w:r>
          </w:p>
        </w:tc>
        <w:tc>
          <w:tcPr>
            <w:tcW w:w="1559" w:type="dxa"/>
          </w:tcPr>
          <w:p w14:paraId="05F6F59E" w14:textId="2F3B79F6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5</w:t>
            </w:r>
          </w:p>
        </w:tc>
        <w:tc>
          <w:tcPr>
            <w:tcW w:w="1559" w:type="dxa"/>
          </w:tcPr>
          <w:p w14:paraId="6E396A1D" w14:textId="213B8B9A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Tier 6</w:t>
            </w:r>
          </w:p>
        </w:tc>
      </w:tr>
      <w:tr w:rsidR="00EB500F" w14:paraId="4981100F" w14:textId="77777777" w:rsidTr="00EB500F">
        <w:tc>
          <w:tcPr>
            <w:tcW w:w="1558" w:type="dxa"/>
          </w:tcPr>
          <w:p w14:paraId="068645BA" w14:textId="0BFC4CC5" w:rsidR="00EB500F" w:rsidRDefault="00EB500F" w:rsidP="005A4853">
            <w:pPr>
              <w:rPr>
                <w:b/>
              </w:rPr>
            </w:pPr>
            <w:r>
              <w:rPr>
                <w:b/>
              </w:rPr>
              <w:t>$0</w:t>
            </w:r>
          </w:p>
        </w:tc>
        <w:tc>
          <w:tcPr>
            <w:tcW w:w="1558" w:type="dxa"/>
          </w:tcPr>
          <w:p w14:paraId="682D9B47" w14:textId="59E28074" w:rsidR="00EB500F" w:rsidRDefault="00C85255" w:rsidP="005A4853">
            <w:pPr>
              <w:rPr>
                <w:b/>
              </w:rPr>
            </w:pPr>
            <w:r>
              <w:rPr>
                <w:b/>
              </w:rPr>
              <w:t>$</w:t>
            </w:r>
            <w:r w:rsidR="00EB500F">
              <w:rPr>
                <w:b/>
              </w:rPr>
              <w:t>1</w:t>
            </w:r>
            <w:r w:rsidR="001B012E">
              <w:rPr>
                <w:b/>
              </w:rPr>
              <w:t>0</w:t>
            </w:r>
          </w:p>
        </w:tc>
        <w:tc>
          <w:tcPr>
            <w:tcW w:w="1558" w:type="dxa"/>
          </w:tcPr>
          <w:p w14:paraId="38AAE12A" w14:textId="6166B708" w:rsidR="00EB500F" w:rsidRDefault="00C85255" w:rsidP="005A4853">
            <w:pPr>
              <w:rPr>
                <w:b/>
              </w:rPr>
            </w:pPr>
            <w:r>
              <w:rPr>
                <w:b/>
              </w:rPr>
              <w:t>$</w:t>
            </w:r>
            <w:r w:rsidR="002677DA">
              <w:rPr>
                <w:b/>
              </w:rPr>
              <w:t>25</w:t>
            </w:r>
          </w:p>
        </w:tc>
        <w:tc>
          <w:tcPr>
            <w:tcW w:w="1558" w:type="dxa"/>
          </w:tcPr>
          <w:p w14:paraId="0E8CD117" w14:textId="3C88A664" w:rsidR="00EB500F" w:rsidRDefault="00C85255" w:rsidP="005A4853">
            <w:pPr>
              <w:rPr>
                <w:b/>
              </w:rPr>
            </w:pPr>
            <w:r>
              <w:rPr>
                <w:b/>
              </w:rPr>
              <w:t>$</w:t>
            </w:r>
            <w:r w:rsidR="001042BA">
              <w:rPr>
                <w:b/>
              </w:rPr>
              <w:t>35</w:t>
            </w:r>
          </w:p>
        </w:tc>
        <w:tc>
          <w:tcPr>
            <w:tcW w:w="1559" w:type="dxa"/>
          </w:tcPr>
          <w:p w14:paraId="4B3E281C" w14:textId="6164272A" w:rsidR="00EB500F" w:rsidRDefault="00C85255" w:rsidP="005A4853">
            <w:pPr>
              <w:rPr>
                <w:b/>
              </w:rPr>
            </w:pPr>
            <w:r>
              <w:rPr>
                <w:b/>
              </w:rPr>
              <w:t>$</w:t>
            </w:r>
            <w:r w:rsidR="001042BA">
              <w:rPr>
                <w:b/>
              </w:rPr>
              <w:t>45</w:t>
            </w:r>
          </w:p>
        </w:tc>
        <w:tc>
          <w:tcPr>
            <w:tcW w:w="1559" w:type="dxa"/>
          </w:tcPr>
          <w:p w14:paraId="2A95A253" w14:textId="5A3F521E" w:rsidR="00EB500F" w:rsidRDefault="00C85255" w:rsidP="005A4853">
            <w:pPr>
              <w:rPr>
                <w:b/>
              </w:rPr>
            </w:pPr>
            <w:r>
              <w:rPr>
                <w:b/>
              </w:rPr>
              <w:t>$</w:t>
            </w:r>
            <w:r w:rsidR="001042BA">
              <w:rPr>
                <w:b/>
              </w:rPr>
              <w:t>55</w:t>
            </w:r>
          </w:p>
        </w:tc>
      </w:tr>
    </w:tbl>
    <w:p w14:paraId="751D83CB" w14:textId="77777777" w:rsidR="00983AED" w:rsidRDefault="00983AED" w:rsidP="005A4853">
      <w:pPr>
        <w:spacing w:after="0" w:line="240" w:lineRule="auto"/>
        <w:rPr>
          <w:b/>
        </w:rPr>
      </w:pPr>
    </w:p>
    <w:p w14:paraId="5961C8FA" w14:textId="4A556955" w:rsidR="00426472" w:rsidRDefault="00426472" w:rsidP="00BC5D50">
      <w:pPr>
        <w:spacing w:after="0" w:line="240" w:lineRule="auto"/>
        <w:rPr>
          <w:b/>
        </w:rPr>
      </w:pPr>
      <w:r>
        <w:rPr>
          <w:b/>
        </w:rPr>
        <w:t>Please indicate which tier to charge for each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A4853" w14:paraId="3F50A2E1" w14:textId="77777777" w:rsidTr="00766C8C">
        <w:trPr>
          <w:trHeight w:val="432"/>
        </w:trPr>
        <w:tc>
          <w:tcPr>
            <w:tcW w:w="4677" w:type="dxa"/>
            <w:vAlign w:val="center"/>
          </w:tcPr>
          <w:p w14:paraId="5D16EAEC" w14:textId="14728709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924764">
              <w:rPr>
                <w:b/>
              </w:rPr>
              <w:t>2</w:t>
            </w:r>
            <w:r w:rsidR="004C385D">
              <w:rPr>
                <w:b/>
              </w:rPr>
              <w:t>2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4C385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NATIONAL DUES</w:t>
            </w:r>
          </w:p>
        </w:tc>
        <w:tc>
          <w:tcPr>
            <w:tcW w:w="4673" w:type="dxa"/>
            <w:vAlign w:val="center"/>
          </w:tcPr>
          <w:p w14:paraId="533F5299" w14:textId="24949C9E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203528">
              <w:rPr>
                <w:b/>
              </w:rPr>
              <w:t>2</w:t>
            </w:r>
            <w:r w:rsidR="004C385D">
              <w:rPr>
                <w:b/>
              </w:rPr>
              <w:t>2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4C385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CHAPTER DUES</w:t>
            </w:r>
          </w:p>
        </w:tc>
      </w:tr>
      <w:tr w:rsidR="005A4853" w14:paraId="70D571F4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3856FC7" w14:textId="1979E46C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Regular</w:t>
            </w:r>
            <w:r w:rsidR="003812A7">
              <w:rPr>
                <w:b/>
                <w:sz w:val="20"/>
                <w:szCs w:val="20"/>
              </w:rPr>
              <w:t>/Affiliate</w:t>
            </w:r>
            <w:r w:rsidRPr="00FF6322">
              <w:rPr>
                <w:b/>
                <w:sz w:val="20"/>
                <w:szCs w:val="20"/>
              </w:rPr>
              <w:t xml:space="preserve">:    </w:t>
            </w:r>
            <w:r w:rsidR="009F091C" w:rsidRPr="00FF6322">
              <w:rPr>
                <w:b/>
                <w:sz w:val="20"/>
                <w:szCs w:val="20"/>
              </w:rPr>
              <w:t>$1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11DD733" w14:textId="44011E69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Regular</w:t>
            </w:r>
            <w:r w:rsidR="00E6293F">
              <w:rPr>
                <w:b/>
                <w:sz w:val="20"/>
                <w:szCs w:val="20"/>
              </w:rPr>
              <w:t>/Affiliate</w:t>
            </w:r>
            <w:r w:rsidR="000F5E55">
              <w:rPr>
                <w:b/>
                <w:sz w:val="20"/>
                <w:szCs w:val="20"/>
              </w:rPr>
              <w:t xml:space="preserve"> Tier Level</w:t>
            </w:r>
            <w:r w:rsidRPr="00FF6322">
              <w:rPr>
                <w:b/>
                <w:sz w:val="20"/>
                <w:szCs w:val="20"/>
              </w:rPr>
              <w:t>:</w:t>
            </w:r>
          </w:p>
        </w:tc>
      </w:tr>
      <w:tr w:rsidR="00C61BAB" w14:paraId="6B42FFE0" w14:textId="77777777" w:rsidTr="007D40B7">
        <w:trPr>
          <w:trHeight w:val="1018"/>
        </w:trPr>
        <w:tc>
          <w:tcPr>
            <w:tcW w:w="4677" w:type="dxa"/>
            <w:vAlign w:val="center"/>
          </w:tcPr>
          <w:p w14:paraId="426492AC" w14:textId="37E73A31" w:rsidR="00C61BAB" w:rsidRDefault="00C61BAB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Associate:   $99</w:t>
            </w:r>
          </w:p>
          <w:p w14:paraId="3CB04524" w14:textId="77777777" w:rsidR="00C61BAB" w:rsidRPr="00FF6322" w:rsidRDefault="00C61BAB" w:rsidP="0043762D">
            <w:pPr>
              <w:rPr>
                <w:b/>
                <w:sz w:val="20"/>
                <w:szCs w:val="20"/>
              </w:rPr>
            </w:pPr>
          </w:p>
          <w:p w14:paraId="120C8583" w14:textId="275B9B44" w:rsidR="00C61BAB" w:rsidRPr="00FF6322" w:rsidRDefault="00C61BAB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Student: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$45</w:t>
            </w:r>
          </w:p>
        </w:tc>
        <w:tc>
          <w:tcPr>
            <w:tcW w:w="4673" w:type="dxa"/>
            <w:vAlign w:val="center"/>
          </w:tcPr>
          <w:p w14:paraId="056ABF8C" w14:textId="0501C496" w:rsidR="00C61BAB" w:rsidRPr="00FF6322" w:rsidRDefault="00C61BAB" w:rsidP="005A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Student/Associate Tier Level:</w:t>
            </w:r>
          </w:p>
        </w:tc>
      </w:tr>
      <w:tr w:rsidR="005A4853" w14:paraId="418C9B37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5D3A88E" w14:textId="24D87C24" w:rsidR="00063368" w:rsidRPr="00FF6322" w:rsidRDefault="005A4853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      $</w:t>
            </w:r>
            <w:r w:rsidR="00D5654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14:paraId="73F60E39" w14:textId="6F2CA1BF" w:rsidR="005A4853" w:rsidRPr="00FF6322" w:rsidRDefault="00D05B2A" w:rsidP="005A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Retired Tier Level:</w:t>
            </w:r>
          </w:p>
        </w:tc>
      </w:tr>
      <w:tr w:rsidR="00D05B2A" w14:paraId="625DE323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7B4C02A1" w14:textId="77777777" w:rsidR="00D05B2A" w:rsidRPr="00FF6322" w:rsidRDefault="00D05B2A" w:rsidP="00D05B2A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Emeritus: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673" w:type="dxa"/>
            <w:vAlign w:val="center"/>
          </w:tcPr>
          <w:p w14:paraId="2E0DCC28" w14:textId="61D9C747" w:rsidR="00D05B2A" w:rsidRPr="00FF6322" w:rsidRDefault="00D05B2A" w:rsidP="00D05B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Emeritus: $0 – All chapters required to charge $0</w:t>
            </w:r>
          </w:p>
        </w:tc>
      </w:tr>
      <w:tr w:rsidR="00DE72B7" w14:paraId="09A16B9D" w14:textId="77777777" w:rsidTr="002602A4">
        <w:trPr>
          <w:trHeight w:val="586"/>
        </w:trPr>
        <w:tc>
          <w:tcPr>
            <w:tcW w:w="9350" w:type="dxa"/>
            <w:gridSpan w:val="2"/>
            <w:vAlign w:val="center"/>
          </w:tcPr>
          <w:p w14:paraId="46DF8FEE" w14:textId="688600B0" w:rsidR="00DE72B7" w:rsidRPr="007B1541" w:rsidRDefault="00DE72B7" w:rsidP="00D05B2A">
            <w:pPr>
              <w:rPr>
                <w:b/>
                <w:bCs/>
                <w:sz w:val="24"/>
                <w:szCs w:val="24"/>
              </w:rPr>
            </w:pPr>
            <w:r w:rsidRPr="007B1541">
              <w:rPr>
                <w:b/>
                <w:bCs/>
                <w:sz w:val="24"/>
                <w:szCs w:val="24"/>
              </w:rPr>
              <w:t xml:space="preserve">Category Descriptions:  </w:t>
            </w:r>
          </w:p>
        </w:tc>
      </w:tr>
      <w:tr w:rsidR="00047E37" w14:paraId="4B8D8BCA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6F63324C" w14:textId="7DE6F017" w:rsidR="00047E37" w:rsidRPr="00B357E4" w:rsidRDefault="00696BB7" w:rsidP="00D05B2A">
            <w:pPr>
              <w:rPr>
                <w:sz w:val="16"/>
                <w:szCs w:val="16"/>
              </w:rPr>
            </w:pPr>
            <w:r w:rsidRPr="00696BB7">
              <w:rPr>
                <w:b/>
                <w:bCs/>
                <w:sz w:val="16"/>
                <w:szCs w:val="16"/>
              </w:rPr>
              <w:t>Regular:</w:t>
            </w:r>
            <w:r w:rsidR="004E627A">
              <w:rPr>
                <w:b/>
                <w:bCs/>
                <w:sz w:val="16"/>
                <w:szCs w:val="16"/>
              </w:rPr>
              <w:t xml:space="preserve"> </w:t>
            </w:r>
            <w:r w:rsidR="00B357E4">
              <w:rPr>
                <w:sz w:val="16"/>
                <w:szCs w:val="16"/>
              </w:rPr>
              <w:t>Holds a CPE or certificate or equivalent</w:t>
            </w:r>
            <w:r w:rsidR="002809FB">
              <w:rPr>
                <w:sz w:val="16"/>
                <w:szCs w:val="16"/>
              </w:rPr>
              <w:t xml:space="preserve">, </w:t>
            </w:r>
            <w:r w:rsidR="00112648">
              <w:rPr>
                <w:sz w:val="16"/>
                <w:szCs w:val="16"/>
              </w:rPr>
              <w:t xml:space="preserve">has two or more years of experience in accounting or finance or holds a </w:t>
            </w:r>
            <w:r w:rsidR="008010A5">
              <w:rPr>
                <w:sz w:val="16"/>
                <w:szCs w:val="16"/>
              </w:rPr>
              <w:t>bachelor’s degree in accounting</w:t>
            </w:r>
            <w:r w:rsidR="00112648">
              <w:rPr>
                <w:sz w:val="16"/>
                <w:szCs w:val="16"/>
              </w:rPr>
              <w:t xml:space="preserve"> or related field</w:t>
            </w:r>
            <w:r w:rsidR="008010A5">
              <w:rPr>
                <w:sz w:val="16"/>
                <w:szCs w:val="16"/>
              </w:rPr>
              <w:t>.</w:t>
            </w:r>
          </w:p>
        </w:tc>
      </w:tr>
      <w:tr w:rsidR="0091323B" w14:paraId="623CE4CC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5BDA56B2" w14:textId="6D2ABF39" w:rsidR="0091323B" w:rsidRPr="00BE79EA" w:rsidRDefault="00696BB7" w:rsidP="0091323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Affiliate:</w:t>
            </w:r>
            <w:r w:rsidR="00D31133">
              <w:rPr>
                <w:b/>
                <w:bCs/>
                <w:sz w:val="16"/>
                <w:szCs w:val="16"/>
              </w:rPr>
              <w:t xml:space="preserve"> </w:t>
            </w:r>
            <w:r w:rsidR="00BE79EA">
              <w:rPr>
                <w:sz w:val="16"/>
                <w:szCs w:val="16"/>
              </w:rPr>
              <w:t xml:space="preserve">Not </w:t>
            </w:r>
            <w:r w:rsidR="00DE7936">
              <w:rPr>
                <w:sz w:val="16"/>
                <w:szCs w:val="16"/>
              </w:rPr>
              <w:t>actively engaged in the accounting or finance industry or has a substantial interest in accounting or finance.</w:t>
            </w:r>
          </w:p>
        </w:tc>
      </w:tr>
      <w:tr w:rsidR="00696BB7" w14:paraId="3BEECE15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00BF09FD" w14:textId="22A99508" w:rsidR="00696BB7" w:rsidRPr="00DE72B7" w:rsidRDefault="00696BB7" w:rsidP="00696BB7">
            <w:pPr>
              <w:rPr>
                <w:b/>
                <w:bCs/>
                <w:sz w:val="16"/>
                <w:szCs w:val="16"/>
              </w:rPr>
            </w:pPr>
            <w:r w:rsidRPr="00DE72B7">
              <w:rPr>
                <w:b/>
                <w:bCs/>
                <w:sz w:val="16"/>
                <w:szCs w:val="16"/>
              </w:rPr>
              <w:t>Associate:</w:t>
            </w:r>
            <w:r>
              <w:rPr>
                <w:sz w:val="16"/>
                <w:szCs w:val="16"/>
              </w:rPr>
              <w:t xml:space="preserve"> </w:t>
            </w:r>
            <w:r w:rsidRPr="00FF6322">
              <w:rPr>
                <w:sz w:val="16"/>
                <w:szCs w:val="16"/>
              </w:rPr>
              <w:t>Actively engaged in accounting or finance with less than two years' experience.</w:t>
            </w:r>
          </w:p>
        </w:tc>
      </w:tr>
      <w:tr w:rsidR="00696BB7" w14:paraId="4EC567A3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2B4D47BA" w14:textId="1BF6D988" w:rsidR="00696BB7" w:rsidRDefault="00696BB7" w:rsidP="00696BB7">
            <w:pPr>
              <w:rPr>
                <w:sz w:val="16"/>
                <w:szCs w:val="16"/>
              </w:rPr>
            </w:pPr>
            <w:r w:rsidRPr="00DE72B7">
              <w:rPr>
                <w:b/>
                <w:bCs/>
                <w:sz w:val="16"/>
                <w:szCs w:val="16"/>
              </w:rPr>
              <w:t xml:space="preserve">Student: </w:t>
            </w:r>
            <w:r w:rsidRPr="00FF6322">
              <w:rPr>
                <w:sz w:val="16"/>
                <w:szCs w:val="16"/>
              </w:rPr>
              <w:t>Regularly enrolled students, attending at least half-time, in post-secondary educational institutions, majoring in accounting, finance, or its equivalent</w:t>
            </w:r>
            <w:r w:rsidR="00DE7936">
              <w:rPr>
                <w:sz w:val="16"/>
                <w:szCs w:val="16"/>
              </w:rPr>
              <w:t>.</w:t>
            </w:r>
          </w:p>
        </w:tc>
      </w:tr>
      <w:tr w:rsidR="00696BB7" w14:paraId="390430D0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5FD2E766" w14:textId="08CD7968" w:rsidR="00696BB7" w:rsidRDefault="00696BB7" w:rsidP="00696BB7">
            <w:pPr>
              <w:rPr>
                <w:sz w:val="16"/>
                <w:szCs w:val="16"/>
              </w:rPr>
            </w:pPr>
            <w:r w:rsidRPr="00DE72B7">
              <w:rPr>
                <w:b/>
                <w:bCs/>
                <w:sz w:val="16"/>
                <w:szCs w:val="16"/>
              </w:rPr>
              <w:lastRenderedPageBreak/>
              <w:t>Retired:</w:t>
            </w:r>
            <w:r>
              <w:rPr>
                <w:sz w:val="16"/>
                <w:szCs w:val="16"/>
              </w:rPr>
              <w:t xml:space="preserve"> Age sixty-five or older and a regular or associate member for the shorter of five consecutive years or the life of the chapter; or b. Retired from all gainful employment due to disability; or c. Age fifty-five or older and retired from all gainful employment and a regular or associate member for the shorter of ten consecutive years or the life of the chapter.</w:t>
            </w:r>
          </w:p>
        </w:tc>
      </w:tr>
      <w:tr w:rsidR="00696BB7" w14:paraId="4CB3EEC2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0C023B91" w14:textId="64599980" w:rsidR="00696BB7" w:rsidRDefault="00696BB7" w:rsidP="00696BB7">
            <w:pPr>
              <w:rPr>
                <w:sz w:val="16"/>
                <w:szCs w:val="16"/>
              </w:rPr>
            </w:pPr>
            <w:r w:rsidRPr="00DE72B7">
              <w:rPr>
                <w:b/>
                <w:bCs/>
                <w:sz w:val="16"/>
                <w:szCs w:val="16"/>
              </w:rPr>
              <w:t>Emeritus:</w:t>
            </w:r>
            <w:r>
              <w:rPr>
                <w:sz w:val="16"/>
                <w:szCs w:val="16"/>
              </w:rPr>
              <w:t xml:space="preserve"> </w:t>
            </w:r>
            <w:r w:rsidRPr="00DD4185">
              <w:rPr>
                <w:sz w:val="16"/>
                <w:szCs w:val="16"/>
              </w:rPr>
              <w:t>A regular member who is at least 70 years old and a member for at least 30 years</w:t>
            </w:r>
          </w:p>
        </w:tc>
      </w:tr>
    </w:tbl>
    <w:p w14:paraId="10AA2AD3" w14:textId="77777777" w:rsidR="005A4853" w:rsidRDefault="005A4853" w:rsidP="005A4853">
      <w:pPr>
        <w:spacing w:after="0" w:line="240" w:lineRule="auto"/>
      </w:pPr>
    </w:p>
    <w:p w14:paraId="6B398A63" w14:textId="77777777" w:rsidR="005A4853" w:rsidRDefault="0043762D" w:rsidP="005A4853">
      <w:pPr>
        <w:spacing w:after="0" w:line="240" w:lineRule="auto"/>
      </w:pPr>
      <w:r w:rsidRPr="00BC5D50">
        <w:rPr>
          <w:sz w:val="20"/>
          <w:szCs w:val="20"/>
        </w:rPr>
        <w:t xml:space="preserve">Form </w:t>
      </w:r>
      <w:r w:rsidR="005A4853" w:rsidRPr="00BC5D50">
        <w:rPr>
          <w:sz w:val="20"/>
          <w:szCs w:val="20"/>
        </w:rPr>
        <w:t>Completed by</w:t>
      </w:r>
      <w:r w:rsidR="004C0127">
        <w:t xml:space="preserve"> </w:t>
      </w:r>
      <w:r w:rsidR="004C0127" w:rsidRPr="004C0127">
        <w:rPr>
          <w:i/>
          <w:sz w:val="18"/>
          <w:szCs w:val="18"/>
        </w:rPr>
        <w:t>(e-signature is acceptable)</w:t>
      </w:r>
      <w:r w:rsidR="005A4853">
        <w:t>:</w:t>
      </w:r>
    </w:p>
    <w:p w14:paraId="197ED87A" w14:textId="77777777" w:rsidR="005A4853" w:rsidRDefault="005A4853" w:rsidP="005A4853">
      <w:pPr>
        <w:spacing w:after="0" w:line="240" w:lineRule="auto"/>
      </w:pPr>
    </w:p>
    <w:p w14:paraId="32437200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60792DE2" w14:textId="032529C0" w:rsidR="005A4853" w:rsidRPr="00BC5D50" w:rsidRDefault="005A4853" w:rsidP="387EB6C0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 xml:space="preserve">Chapter President </w:t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="00766C8C">
        <w:rPr>
          <w:sz w:val="20"/>
          <w:szCs w:val="20"/>
        </w:rPr>
        <w:tab/>
      </w:r>
      <w:r w:rsidRPr="00BC5D50">
        <w:rPr>
          <w:sz w:val="20"/>
          <w:szCs w:val="20"/>
        </w:rPr>
        <w:t xml:space="preserve">OR </w:t>
      </w:r>
      <w:r w:rsidRPr="00BC5D50">
        <w:rPr>
          <w:sz w:val="20"/>
          <w:szCs w:val="20"/>
        </w:rPr>
        <w:tab/>
        <w:t>Chapter Treasurer</w:t>
      </w:r>
    </w:p>
    <w:p w14:paraId="23E226AC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</w:p>
    <w:p w14:paraId="35F259B8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2D68BB64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Signature</w:t>
      </w:r>
      <w:r w:rsidR="00766C8C">
        <w:rPr>
          <w:sz w:val="20"/>
          <w:szCs w:val="20"/>
        </w:rPr>
        <w:t>/Date</w:t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  <w:t>Signature</w:t>
      </w:r>
      <w:r w:rsidR="00766C8C">
        <w:rPr>
          <w:sz w:val="20"/>
          <w:szCs w:val="20"/>
        </w:rPr>
        <w:t>/Date</w:t>
      </w:r>
    </w:p>
    <w:p w14:paraId="25E9B31D" w14:textId="77777777" w:rsidR="005A4853" w:rsidRDefault="005A4853" w:rsidP="005A4853">
      <w:pPr>
        <w:spacing w:after="0" w:line="240" w:lineRule="auto"/>
      </w:pPr>
    </w:p>
    <w:p w14:paraId="11891377" w14:textId="3EBCA46D" w:rsidR="002C1E99" w:rsidRDefault="002C1E99" w:rsidP="005A4853">
      <w:pPr>
        <w:spacing w:after="0" w:line="240" w:lineRule="auto"/>
        <w:rPr>
          <w:sz w:val="20"/>
          <w:szCs w:val="20"/>
        </w:rPr>
      </w:pPr>
    </w:p>
    <w:p w14:paraId="65FCB426" w14:textId="2A980BBE" w:rsidR="00203528" w:rsidRPr="00203528" w:rsidRDefault="00203528" w:rsidP="00203528">
      <w:pPr>
        <w:rPr>
          <w:sz w:val="20"/>
          <w:szCs w:val="20"/>
        </w:rPr>
      </w:pPr>
    </w:p>
    <w:p w14:paraId="26074E1E" w14:textId="014CA36D" w:rsidR="00203528" w:rsidRPr="00203528" w:rsidRDefault="00203528" w:rsidP="00203528">
      <w:pPr>
        <w:tabs>
          <w:tab w:val="left" w:pos="5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03528" w:rsidRPr="0020352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EA1A" w14:textId="77777777" w:rsidR="004B30B1" w:rsidRDefault="004B30B1" w:rsidP="003B13E5">
      <w:pPr>
        <w:spacing w:after="0" w:line="240" w:lineRule="auto"/>
      </w:pPr>
      <w:r>
        <w:separator/>
      </w:r>
    </w:p>
  </w:endnote>
  <w:endnote w:type="continuationSeparator" w:id="0">
    <w:p w14:paraId="1B8A4716" w14:textId="77777777" w:rsidR="004B30B1" w:rsidRDefault="004B30B1" w:rsidP="003B13E5">
      <w:pPr>
        <w:spacing w:after="0" w:line="240" w:lineRule="auto"/>
      </w:pPr>
      <w:r>
        <w:continuationSeparator/>
      </w:r>
    </w:p>
  </w:endnote>
  <w:endnote w:type="continuationNotice" w:id="1">
    <w:p w14:paraId="4D10C5D3" w14:textId="77777777" w:rsidR="00780881" w:rsidRDefault="0078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5487" w14:textId="77777777" w:rsidR="00063368" w:rsidRDefault="00063368" w:rsidP="00823FF8">
    <w:pPr>
      <w:pStyle w:val="Footer"/>
      <w:jc w:val="center"/>
      <w:rPr>
        <w:sz w:val="20"/>
        <w:szCs w:val="20"/>
      </w:rPr>
    </w:pPr>
  </w:p>
  <w:p w14:paraId="130C6D80" w14:textId="43606F24" w:rsidR="00063368" w:rsidRPr="0043762D" w:rsidRDefault="00063368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 w:rsidR="00741AA3">
      <w:rPr>
        <w:sz w:val="20"/>
        <w:szCs w:val="20"/>
      </w:rPr>
      <w:t xml:space="preserve">April </w:t>
    </w:r>
    <w:r w:rsidR="000F5E55">
      <w:rPr>
        <w:sz w:val="20"/>
        <w:szCs w:val="20"/>
      </w:rPr>
      <w:t>1</w:t>
    </w:r>
    <w:r w:rsidR="00DA4DBA">
      <w:rPr>
        <w:sz w:val="20"/>
        <w:szCs w:val="20"/>
      </w:rPr>
      <w:t>5</w:t>
    </w:r>
    <w:r w:rsidR="000F5E55">
      <w:rPr>
        <w:sz w:val="20"/>
        <w:szCs w:val="20"/>
      </w:rPr>
      <w:t xml:space="preserve">, 2022, </w:t>
    </w:r>
    <w:r w:rsidRPr="00823FF8">
      <w:rPr>
        <w:sz w:val="20"/>
        <w:szCs w:val="20"/>
      </w:rPr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 Mail: 2365 Harrodsburg Rd, Ste A325, Lexington, KY 40504</w:t>
    </w:r>
  </w:p>
  <w:p w14:paraId="5ED192A7" w14:textId="77777777" w:rsidR="00063368" w:rsidRDefault="00063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5A08" w14:textId="77777777" w:rsidR="004B30B1" w:rsidRDefault="004B30B1" w:rsidP="003B13E5">
      <w:pPr>
        <w:spacing w:after="0" w:line="240" w:lineRule="auto"/>
      </w:pPr>
      <w:r>
        <w:separator/>
      </w:r>
    </w:p>
  </w:footnote>
  <w:footnote w:type="continuationSeparator" w:id="0">
    <w:p w14:paraId="15348EEA" w14:textId="77777777" w:rsidR="004B30B1" w:rsidRDefault="004B30B1" w:rsidP="003B13E5">
      <w:pPr>
        <w:spacing w:after="0" w:line="240" w:lineRule="auto"/>
      </w:pPr>
      <w:r>
        <w:continuationSeparator/>
      </w:r>
    </w:p>
  </w:footnote>
  <w:footnote w:type="continuationNotice" w:id="1">
    <w:p w14:paraId="207E2B21" w14:textId="77777777" w:rsidR="00780881" w:rsidRDefault="00780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2FFE" w14:textId="52D3C7EB" w:rsidR="00063368" w:rsidRDefault="00063368" w:rsidP="003B13E5">
    <w:pPr>
      <w:pStyle w:val="Header"/>
      <w:jc w:val="center"/>
    </w:pPr>
    <w:r>
      <w:rPr>
        <w:noProof/>
      </w:rPr>
      <w:drawing>
        <wp:inline distT="0" distB="0" distL="0" distR="0" wp14:anchorId="7E98F28E" wp14:editId="4C9E236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61C" w14:textId="77777777" w:rsidR="00063368" w:rsidRDefault="00063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3DC"/>
    <w:multiLevelType w:val="hybridMultilevel"/>
    <w:tmpl w:val="D2324F50"/>
    <w:lvl w:ilvl="0" w:tplc="7966C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26A"/>
    <w:multiLevelType w:val="hybridMultilevel"/>
    <w:tmpl w:val="AD16A04A"/>
    <w:lvl w:ilvl="0" w:tplc="AC5E4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5"/>
    <w:rsid w:val="0002173B"/>
    <w:rsid w:val="00047E37"/>
    <w:rsid w:val="00063368"/>
    <w:rsid w:val="000D0259"/>
    <w:rsid w:val="000F4A76"/>
    <w:rsid w:val="000F5E55"/>
    <w:rsid w:val="001042BA"/>
    <w:rsid w:val="001113CA"/>
    <w:rsid w:val="00112648"/>
    <w:rsid w:val="001418FD"/>
    <w:rsid w:val="001B012E"/>
    <w:rsid w:val="00203528"/>
    <w:rsid w:val="002450EC"/>
    <w:rsid w:val="002677DA"/>
    <w:rsid w:val="00277E1C"/>
    <w:rsid w:val="002809FB"/>
    <w:rsid w:val="002C1E99"/>
    <w:rsid w:val="00303565"/>
    <w:rsid w:val="00346297"/>
    <w:rsid w:val="00350BF3"/>
    <w:rsid w:val="00352502"/>
    <w:rsid w:val="00361DB7"/>
    <w:rsid w:val="003812A7"/>
    <w:rsid w:val="00383C8F"/>
    <w:rsid w:val="00387CBA"/>
    <w:rsid w:val="003B13E5"/>
    <w:rsid w:val="003D231D"/>
    <w:rsid w:val="00425A55"/>
    <w:rsid w:val="00426472"/>
    <w:rsid w:val="0043762D"/>
    <w:rsid w:val="00477590"/>
    <w:rsid w:val="004B30B1"/>
    <w:rsid w:val="004C0127"/>
    <w:rsid w:val="004C385D"/>
    <w:rsid w:val="004D5CF6"/>
    <w:rsid w:val="004E627A"/>
    <w:rsid w:val="005A2DD3"/>
    <w:rsid w:val="005A4853"/>
    <w:rsid w:val="005D5625"/>
    <w:rsid w:val="006118D1"/>
    <w:rsid w:val="006573CD"/>
    <w:rsid w:val="00696BB7"/>
    <w:rsid w:val="006C541A"/>
    <w:rsid w:val="006F61F8"/>
    <w:rsid w:val="00741AA3"/>
    <w:rsid w:val="0074609D"/>
    <w:rsid w:val="00766C8C"/>
    <w:rsid w:val="00780881"/>
    <w:rsid w:val="007B1541"/>
    <w:rsid w:val="007C3CE1"/>
    <w:rsid w:val="008010A5"/>
    <w:rsid w:val="00814DB0"/>
    <w:rsid w:val="0081717E"/>
    <w:rsid w:val="00823FF8"/>
    <w:rsid w:val="00844D74"/>
    <w:rsid w:val="008776A5"/>
    <w:rsid w:val="008A1DE5"/>
    <w:rsid w:val="008C1501"/>
    <w:rsid w:val="008D7D95"/>
    <w:rsid w:val="0091323B"/>
    <w:rsid w:val="00924764"/>
    <w:rsid w:val="00961B8E"/>
    <w:rsid w:val="00983AED"/>
    <w:rsid w:val="0099075D"/>
    <w:rsid w:val="009D6BEE"/>
    <w:rsid w:val="009E28F5"/>
    <w:rsid w:val="009F091C"/>
    <w:rsid w:val="00A30625"/>
    <w:rsid w:val="00A61F9C"/>
    <w:rsid w:val="00A673E0"/>
    <w:rsid w:val="00A97840"/>
    <w:rsid w:val="00AF083A"/>
    <w:rsid w:val="00AF4A0A"/>
    <w:rsid w:val="00AF76F8"/>
    <w:rsid w:val="00B357E4"/>
    <w:rsid w:val="00B468EB"/>
    <w:rsid w:val="00B46F90"/>
    <w:rsid w:val="00BA07FE"/>
    <w:rsid w:val="00BC5D50"/>
    <w:rsid w:val="00BC7C32"/>
    <w:rsid w:val="00BD3F73"/>
    <w:rsid w:val="00BE79EA"/>
    <w:rsid w:val="00C02A7B"/>
    <w:rsid w:val="00C607E7"/>
    <w:rsid w:val="00C61BAB"/>
    <w:rsid w:val="00C85255"/>
    <w:rsid w:val="00CE305C"/>
    <w:rsid w:val="00CF4C25"/>
    <w:rsid w:val="00D05B2A"/>
    <w:rsid w:val="00D31133"/>
    <w:rsid w:val="00D5654F"/>
    <w:rsid w:val="00D91653"/>
    <w:rsid w:val="00D966D3"/>
    <w:rsid w:val="00DA11B4"/>
    <w:rsid w:val="00DA4DBA"/>
    <w:rsid w:val="00DC26DE"/>
    <w:rsid w:val="00DD1328"/>
    <w:rsid w:val="00DD4185"/>
    <w:rsid w:val="00DE0B00"/>
    <w:rsid w:val="00DE17F2"/>
    <w:rsid w:val="00DE72B7"/>
    <w:rsid w:val="00DE7936"/>
    <w:rsid w:val="00E44E41"/>
    <w:rsid w:val="00E6293F"/>
    <w:rsid w:val="00EB500F"/>
    <w:rsid w:val="00EF407B"/>
    <w:rsid w:val="00F630C5"/>
    <w:rsid w:val="00F96A3F"/>
    <w:rsid w:val="00FA1AF0"/>
    <w:rsid w:val="00FE0BB6"/>
    <w:rsid w:val="00FF0014"/>
    <w:rsid w:val="00FF6322"/>
    <w:rsid w:val="387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53B57"/>
  <w15:docId w15:val="{2B6206C5-0E14-4DED-94D1-E6CC0E8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3" ma:contentTypeDescription="Create a new document." ma:contentTypeScope="" ma:versionID="41639e73562d52839b326ae8db847f27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d577c2316c025f322b692b4707703b4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DEE24-3B5D-4033-A3AE-EE01C1F4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44CED-6708-4E08-9FAC-7C9CEE24E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75EDF-6D9F-44BC-AB75-37799E87D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Cindy Stanley</cp:lastModifiedBy>
  <cp:revision>2</cp:revision>
  <cp:lastPrinted>2022-03-04T13:40:00Z</cp:lastPrinted>
  <dcterms:created xsi:type="dcterms:W3CDTF">2022-03-23T14:30:00Z</dcterms:created>
  <dcterms:modified xsi:type="dcterms:W3CDTF">2022-03-23T14:30:00Z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